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2"/>
        <w:ind w:right="-1"/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 утверждении перечня</w:t>
      </w:r>
      <w:r>
        <w:rPr>
          <w:b/>
          <w:sz w:val="28"/>
          <w:szCs w:val="28"/>
        </w:rPr>
        <w:t xml:space="preserve"> имущества, предлагаемого к передаче из собственности</w:t>
      </w:r>
      <w:r>
        <w:rPr>
          <w:b/>
          <w:sz w:val="28"/>
          <w:szCs w:val="28"/>
        </w:rPr>
        <w:t xml:space="preserve"> Российской Федерации</w:t>
      </w:r>
      <w:r>
        <w:rPr>
          <w:b/>
          <w:sz w:val="28"/>
          <w:szCs w:val="28"/>
        </w:rPr>
        <w:t xml:space="preserve"> в муниципальную собственность Артёмовского городского округа».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перечня</w:t>
      </w:r>
      <w:r>
        <w:rPr>
          <w:sz w:val="28"/>
          <w:szCs w:val="28"/>
        </w:rPr>
        <w:t xml:space="preserve"> имущества, предлагаемого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передаче из собственности Российской Федерации </w:t>
      </w:r>
      <w:r>
        <w:rPr>
          <w:sz w:val="28"/>
          <w:szCs w:val="28"/>
        </w:rPr>
        <w:t xml:space="preserve">в муниципальную собственность Артёмовского городского округа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не </w:t>
      </w:r>
      <w:r>
        <w:rPr>
          <w:b/>
          <w:sz w:val="28"/>
          <w:szCs w:val="28"/>
        </w:rPr>
        <w:t xml:space="preserve">потребу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т дополнительные расходы за счет средств местного бюджета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</w:t>
      </w:r>
      <w:r>
        <w:rPr>
          <w:sz w:val="28"/>
          <w:szCs w:val="28"/>
        </w:rPr>
        <w:t xml:space="preserve">ь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Н.С. Железнова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 муниципальной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7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8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9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1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1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31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31"/>
    <w:link w:val="679"/>
    <w:uiPriority w:val="99"/>
  </w:style>
  <w:style w:type="paragraph" w:styleId="681">
    <w:name w:val="Caption"/>
    <w:basedOn w:val="826"/>
    <w:next w:val="826"/>
    <w:link w:val="6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31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31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both"/>
    </w:pPr>
    <w:rPr>
      <w:sz w:val="24"/>
      <w:szCs w:val="24"/>
    </w:rPr>
  </w:style>
  <w:style w:type="paragraph" w:styleId="827">
    <w:name w:val="Heading 1"/>
    <w:basedOn w:val="826"/>
    <w:next w:val="826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8">
    <w:name w:val="Heading 2"/>
    <w:basedOn w:val="826"/>
    <w:next w:val="826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9">
    <w:name w:val="Heading 3"/>
    <w:basedOn w:val="826"/>
    <w:next w:val="826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0">
    <w:name w:val="Heading 4"/>
    <w:basedOn w:val="826"/>
    <w:next w:val="826"/>
    <w:link w:val="837"/>
    <w:qFormat/>
    <w:pPr>
      <w:jc w:val="center"/>
      <w:keepNext/>
      <w:outlineLvl w:val="3"/>
    </w:pPr>
    <w:rPr>
      <w:b/>
      <w:szCs w:val="20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8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9"/>
    <w:rPr>
      <w:bCs/>
      <w:sz w:val="24"/>
      <w:szCs w:val="24"/>
    </w:rPr>
  </w:style>
  <w:style w:type="character" w:styleId="837" w:customStyle="1">
    <w:name w:val="Заголовок 4 Знак"/>
    <w:basedOn w:val="831"/>
    <w:link w:val="830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6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6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rPr>
      <w:sz w:val="24"/>
      <w:szCs w:val="24"/>
    </w:rPr>
  </w:style>
  <w:style w:type="paragraph" w:styleId="844">
    <w:name w:val="Balloon Text"/>
    <w:basedOn w:val="82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List Paragraph"/>
    <w:basedOn w:val="826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11</cp:revision>
  <dcterms:created xsi:type="dcterms:W3CDTF">2024-05-03T00:28:00Z</dcterms:created>
  <dcterms:modified xsi:type="dcterms:W3CDTF">2025-06-30T07:03:36Z</dcterms:modified>
</cp:coreProperties>
</file>